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7B9ED" w14:textId="441EACA9" w:rsidR="003049CF" w:rsidRPr="001D5FDB" w:rsidRDefault="003049CF" w:rsidP="00DF6C3D">
      <w:pPr>
        <w:spacing w:after="120" w:line="360" w:lineRule="auto"/>
        <w:jc w:val="right"/>
        <w:rPr>
          <w:sz w:val="24"/>
          <w:szCs w:val="24"/>
        </w:rPr>
      </w:pPr>
      <w:r w:rsidRPr="001D5FDB">
        <w:rPr>
          <w:sz w:val="24"/>
          <w:szCs w:val="24"/>
        </w:rPr>
        <w:t>01.</w:t>
      </w:r>
      <w:r w:rsidR="009A2EA7">
        <w:rPr>
          <w:sz w:val="24"/>
          <w:szCs w:val="24"/>
        </w:rPr>
        <w:t>02</w:t>
      </w:r>
      <w:r w:rsidRPr="001D5FDB">
        <w:rPr>
          <w:sz w:val="24"/>
          <w:szCs w:val="24"/>
        </w:rPr>
        <w:t>.201</w:t>
      </w:r>
      <w:r w:rsidR="009A2EA7">
        <w:rPr>
          <w:sz w:val="24"/>
          <w:szCs w:val="24"/>
        </w:rPr>
        <w:t>7</w:t>
      </w:r>
    </w:p>
    <w:p w14:paraId="33B88050" w14:textId="33815F01" w:rsidR="003049CF" w:rsidRPr="001D5FDB" w:rsidRDefault="009A2EA7" w:rsidP="00DF6C3D">
      <w:pPr>
        <w:spacing w:after="12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Układy Cieplne Siłowni</w:t>
      </w:r>
    </w:p>
    <w:p w14:paraId="3BC02063" w14:textId="16D6A696" w:rsidR="003049CF" w:rsidRDefault="003049CF" w:rsidP="00DF6C3D">
      <w:pPr>
        <w:spacing w:after="120" w:line="360" w:lineRule="auto"/>
        <w:jc w:val="center"/>
        <w:rPr>
          <w:sz w:val="24"/>
          <w:szCs w:val="24"/>
        </w:rPr>
      </w:pPr>
      <w:r w:rsidRPr="001D5FDB">
        <w:rPr>
          <w:sz w:val="24"/>
          <w:szCs w:val="24"/>
        </w:rPr>
        <w:t>REGULA</w:t>
      </w:r>
      <w:r w:rsidR="009A2EA7">
        <w:rPr>
          <w:sz w:val="24"/>
          <w:szCs w:val="24"/>
        </w:rPr>
        <w:t>MIN</w:t>
      </w:r>
    </w:p>
    <w:p w14:paraId="40FABEFD" w14:textId="77777777" w:rsidR="00CB6194" w:rsidRPr="001D5FDB" w:rsidRDefault="00CB6194" w:rsidP="00990484">
      <w:pPr>
        <w:spacing w:after="240" w:line="240" w:lineRule="auto"/>
        <w:jc w:val="center"/>
        <w:rPr>
          <w:sz w:val="24"/>
          <w:szCs w:val="24"/>
        </w:rPr>
      </w:pPr>
    </w:p>
    <w:p w14:paraId="545DC01D" w14:textId="7546A442" w:rsidR="003A575B" w:rsidRPr="001D5FDB" w:rsidRDefault="002735C6" w:rsidP="00990484">
      <w:pPr>
        <w:spacing w:after="24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 xml:space="preserve">1. </w:t>
      </w:r>
      <w:r w:rsidR="009A2EA7">
        <w:rPr>
          <w:sz w:val="24"/>
          <w:szCs w:val="24"/>
        </w:rPr>
        <w:t xml:space="preserve">Przedmiot Układy Cieplne Siłowni jest przedmiotem dla studentów 1 semestru kursu magisterskiego i składa się z 30 godzin zajęć w semestrze – </w:t>
      </w:r>
      <w:r w:rsidR="001225B1">
        <w:rPr>
          <w:sz w:val="24"/>
          <w:szCs w:val="24"/>
        </w:rPr>
        <w:t xml:space="preserve">po </w:t>
      </w:r>
      <w:r w:rsidR="009A2EA7">
        <w:rPr>
          <w:sz w:val="24"/>
          <w:szCs w:val="24"/>
        </w:rPr>
        <w:t xml:space="preserve">2 godziny </w:t>
      </w:r>
      <w:r w:rsidR="00990484">
        <w:rPr>
          <w:sz w:val="24"/>
          <w:szCs w:val="24"/>
        </w:rPr>
        <w:t>tygodniowo</w:t>
      </w:r>
      <w:r w:rsidR="009A2EA7">
        <w:rPr>
          <w:sz w:val="24"/>
          <w:szCs w:val="24"/>
        </w:rPr>
        <w:t>, na co składa się 1 godzina wykładu i 1 godzina ćwiczeń.</w:t>
      </w:r>
      <w:bookmarkStart w:id="0" w:name="_GoBack"/>
      <w:bookmarkEnd w:id="0"/>
    </w:p>
    <w:p w14:paraId="607AD756" w14:textId="40D55BEC" w:rsidR="002735C6" w:rsidRDefault="002735C6" w:rsidP="00990484">
      <w:pPr>
        <w:spacing w:after="24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 xml:space="preserve">2. </w:t>
      </w:r>
      <w:r w:rsidR="009A2EA7">
        <w:rPr>
          <w:sz w:val="24"/>
          <w:szCs w:val="24"/>
        </w:rPr>
        <w:t>Obecność na wykładach nie jest obowiązkowa, chociaż zalecana, obecność na ćwiczeniach jest</w:t>
      </w:r>
      <w:r w:rsidR="008B2D81">
        <w:rPr>
          <w:sz w:val="24"/>
          <w:szCs w:val="24"/>
        </w:rPr>
        <w:t xml:space="preserve"> kontrolowana i</w:t>
      </w:r>
      <w:r w:rsidR="009A2EA7">
        <w:rPr>
          <w:sz w:val="24"/>
          <w:szCs w:val="24"/>
        </w:rPr>
        <w:t xml:space="preserve"> obowiązkowa.</w:t>
      </w:r>
      <w:r w:rsidR="009A0FB6">
        <w:rPr>
          <w:sz w:val="24"/>
          <w:szCs w:val="24"/>
        </w:rPr>
        <w:t xml:space="preserve"> </w:t>
      </w:r>
    </w:p>
    <w:p w14:paraId="4A088F64" w14:textId="1647E396" w:rsidR="00386930" w:rsidRPr="001D5FDB" w:rsidRDefault="00386930" w:rsidP="00990484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 Nieobecność na zajęciach obowiązkowych może być usprawiedliwiona na podstawie zwolnienia lekarskiego lub udokumentowan</w:t>
      </w:r>
      <w:r w:rsidR="00C41897">
        <w:rPr>
          <w:sz w:val="24"/>
          <w:szCs w:val="24"/>
        </w:rPr>
        <w:t>ą</w:t>
      </w:r>
      <w:r>
        <w:rPr>
          <w:sz w:val="24"/>
          <w:szCs w:val="24"/>
        </w:rPr>
        <w:t xml:space="preserve"> inną ważną okolicznością.</w:t>
      </w:r>
    </w:p>
    <w:p w14:paraId="1EAE15F2" w14:textId="1A1839C3" w:rsidR="00ED7FA9" w:rsidRPr="001D5FDB" w:rsidRDefault="00386930" w:rsidP="00990484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2735C6" w:rsidRPr="001D5FDB">
        <w:rPr>
          <w:sz w:val="24"/>
          <w:szCs w:val="24"/>
        </w:rPr>
        <w:t xml:space="preserve">. </w:t>
      </w:r>
      <w:r>
        <w:rPr>
          <w:sz w:val="24"/>
          <w:szCs w:val="24"/>
        </w:rPr>
        <w:t>W trakcie semestru Student otrzyma do wykonania samodzielnie w domu</w:t>
      </w:r>
      <w:r w:rsidR="00C41897">
        <w:rPr>
          <w:sz w:val="24"/>
          <w:szCs w:val="24"/>
        </w:rPr>
        <w:t xml:space="preserve"> 2 zadania obliczeniowe</w:t>
      </w:r>
      <w:r w:rsidR="00687253">
        <w:rPr>
          <w:sz w:val="24"/>
          <w:szCs w:val="24"/>
        </w:rPr>
        <w:t>, które</w:t>
      </w:r>
      <w:r w:rsidR="00C41897">
        <w:rPr>
          <w:sz w:val="24"/>
          <w:szCs w:val="24"/>
        </w:rPr>
        <w:t>go termin wykonania Prowadzący określi na zajęciach</w:t>
      </w:r>
      <w:r w:rsidR="00ED7FA9" w:rsidRPr="001D5FDB">
        <w:rPr>
          <w:sz w:val="24"/>
          <w:szCs w:val="24"/>
        </w:rPr>
        <w:t>.</w:t>
      </w:r>
      <w:r w:rsidR="00C41897">
        <w:rPr>
          <w:sz w:val="24"/>
          <w:szCs w:val="24"/>
        </w:rPr>
        <w:t xml:space="preserve"> Każde zadanie jest oceniane. W przypadku oceny negatywnej rozwiązanie takiego zadania musi zostać poprawione. Rozwiązania zadań mogą też być oddane do popraw</w:t>
      </w:r>
      <w:r w:rsidR="00847E6A">
        <w:rPr>
          <w:sz w:val="24"/>
          <w:szCs w:val="24"/>
        </w:rPr>
        <w:t>i</w:t>
      </w:r>
      <w:r w:rsidR="00C41897">
        <w:rPr>
          <w:sz w:val="24"/>
          <w:szCs w:val="24"/>
        </w:rPr>
        <w:t>enia nawet przy ocenie pozytywnej.</w:t>
      </w:r>
    </w:p>
    <w:p w14:paraId="3D43FBE8" w14:textId="346BDFB4" w:rsidR="002735C6" w:rsidRPr="001D5FDB" w:rsidRDefault="00C41897" w:rsidP="00990484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ED7FA9" w:rsidRPr="001D5FDB">
        <w:rPr>
          <w:sz w:val="24"/>
          <w:szCs w:val="24"/>
        </w:rPr>
        <w:t xml:space="preserve">. </w:t>
      </w:r>
      <w:r>
        <w:rPr>
          <w:sz w:val="24"/>
          <w:szCs w:val="24"/>
        </w:rPr>
        <w:t>Na końcu semestru Studenci muszą napisać kolokwium zaliczeniowe w formie pisemnej</w:t>
      </w:r>
      <w:r w:rsidR="00847E6A">
        <w:rPr>
          <w:sz w:val="24"/>
          <w:szCs w:val="24"/>
        </w:rPr>
        <w:t xml:space="preserve"> oraz</w:t>
      </w:r>
      <w:r w:rsidR="00906108">
        <w:rPr>
          <w:sz w:val="24"/>
          <w:szCs w:val="24"/>
        </w:rPr>
        <w:t xml:space="preserve"> przeprowadzana jest</w:t>
      </w:r>
      <w:r w:rsidR="00847E6A">
        <w:rPr>
          <w:sz w:val="24"/>
          <w:szCs w:val="24"/>
        </w:rPr>
        <w:t xml:space="preserve"> rozmowa ustna ze Studentem</w:t>
      </w:r>
      <w:r>
        <w:rPr>
          <w:sz w:val="24"/>
          <w:szCs w:val="24"/>
        </w:rPr>
        <w:t>. Ocena z kolokwium może być poprawiona.</w:t>
      </w:r>
      <w:r w:rsidR="00847E6A">
        <w:rPr>
          <w:sz w:val="24"/>
          <w:szCs w:val="24"/>
        </w:rPr>
        <w:t xml:space="preserve"> </w:t>
      </w:r>
    </w:p>
    <w:p w14:paraId="695B9971" w14:textId="25A2DC28" w:rsidR="002735C6" w:rsidRPr="001D5FDB" w:rsidRDefault="00ED7FA9" w:rsidP="00990484">
      <w:pPr>
        <w:spacing w:after="24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>5</w:t>
      </w:r>
      <w:r w:rsidR="002735C6" w:rsidRPr="001D5FDB">
        <w:rPr>
          <w:sz w:val="24"/>
          <w:szCs w:val="24"/>
        </w:rPr>
        <w:t xml:space="preserve">. </w:t>
      </w:r>
      <w:r w:rsidR="00847E6A">
        <w:rPr>
          <w:sz w:val="24"/>
          <w:szCs w:val="24"/>
        </w:rPr>
        <w:t>Ocena ostateczna z przedmiotu jest wystawiona na podstawie średniej z otrzymanych ocen oraz na podstawie rozmowy ze Studentem</w:t>
      </w:r>
      <w:r w:rsidR="008B2D81">
        <w:rPr>
          <w:sz w:val="24"/>
          <w:szCs w:val="24"/>
        </w:rPr>
        <w:t xml:space="preserve"> przy czym wszystkie oceny składowe muszą być pozytywne.</w:t>
      </w:r>
    </w:p>
    <w:p w14:paraId="740A29B9" w14:textId="06251E67" w:rsidR="00065538" w:rsidRPr="001D5FDB" w:rsidRDefault="002735C6" w:rsidP="00990484">
      <w:pPr>
        <w:spacing w:after="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 xml:space="preserve">5. </w:t>
      </w:r>
      <w:r w:rsidR="00847E6A">
        <w:rPr>
          <w:sz w:val="24"/>
          <w:szCs w:val="24"/>
        </w:rPr>
        <w:t>Warunki zaliczenia przedmiotu:</w:t>
      </w:r>
      <w:r w:rsidRPr="001D5FDB">
        <w:rPr>
          <w:sz w:val="24"/>
          <w:szCs w:val="24"/>
        </w:rPr>
        <w:t xml:space="preserve"> </w:t>
      </w:r>
    </w:p>
    <w:p w14:paraId="321556D5" w14:textId="2F3FB652" w:rsidR="00801A49" w:rsidRPr="001D5FDB" w:rsidRDefault="002735C6" w:rsidP="00990484">
      <w:pPr>
        <w:spacing w:after="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 xml:space="preserve">a) </w:t>
      </w:r>
      <w:r w:rsidR="000F7CF2" w:rsidRPr="001D5FDB">
        <w:rPr>
          <w:sz w:val="24"/>
          <w:szCs w:val="24"/>
        </w:rPr>
        <w:t xml:space="preserve"> </w:t>
      </w:r>
      <w:r w:rsidR="008B2D81">
        <w:rPr>
          <w:sz w:val="24"/>
          <w:szCs w:val="24"/>
        </w:rPr>
        <w:t>pozytywna ocena końcowa</w:t>
      </w:r>
      <w:r w:rsidR="00801A49" w:rsidRPr="001D5FDB">
        <w:rPr>
          <w:sz w:val="24"/>
          <w:szCs w:val="24"/>
        </w:rPr>
        <w:t>,</w:t>
      </w:r>
    </w:p>
    <w:p w14:paraId="789A43D2" w14:textId="03A63059" w:rsidR="00E55D65" w:rsidRDefault="00801A49" w:rsidP="00990484">
      <w:pPr>
        <w:spacing w:after="0" w:line="240" w:lineRule="auto"/>
        <w:jc w:val="both"/>
        <w:rPr>
          <w:sz w:val="24"/>
          <w:szCs w:val="24"/>
        </w:rPr>
      </w:pPr>
      <w:r w:rsidRPr="001D5FDB">
        <w:rPr>
          <w:sz w:val="24"/>
          <w:szCs w:val="24"/>
        </w:rPr>
        <w:t xml:space="preserve">b) </w:t>
      </w:r>
      <w:r w:rsidR="008B2D81">
        <w:rPr>
          <w:sz w:val="24"/>
          <w:szCs w:val="24"/>
        </w:rPr>
        <w:t>nieusprawiedliwiona nieobecność na najwyżej dwóch zajęciach.</w:t>
      </w:r>
    </w:p>
    <w:p w14:paraId="224E8D52" w14:textId="19998965" w:rsidR="00E55D65" w:rsidRDefault="00E55D65" w:rsidP="00990484">
      <w:pPr>
        <w:spacing w:after="240" w:line="240" w:lineRule="auto"/>
        <w:jc w:val="both"/>
        <w:rPr>
          <w:color w:val="FF0000"/>
          <w:sz w:val="24"/>
          <w:szCs w:val="24"/>
        </w:rPr>
      </w:pPr>
    </w:p>
    <w:p w14:paraId="3238B0F9" w14:textId="43EA0CA9" w:rsidR="008B2D81" w:rsidRPr="008B2D81" w:rsidRDefault="008B2D81" w:rsidP="00990484">
      <w:pPr>
        <w:spacing w:after="240" w:line="240" w:lineRule="auto"/>
        <w:jc w:val="both"/>
        <w:rPr>
          <w:sz w:val="24"/>
          <w:szCs w:val="24"/>
        </w:rPr>
      </w:pPr>
    </w:p>
    <w:p w14:paraId="04F47ED3" w14:textId="1283337E" w:rsidR="008B2D81" w:rsidRPr="008B2D81" w:rsidRDefault="008B2D81" w:rsidP="00906108">
      <w:pPr>
        <w:spacing w:after="120" w:line="360" w:lineRule="auto"/>
        <w:jc w:val="right"/>
        <w:rPr>
          <w:sz w:val="24"/>
          <w:szCs w:val="24"/>
        </w:rPr>
      </w:pPr>
      <w:r w:rsidRPr="008B2D81">
        <w:rPr>
          <w:sz w:val="24"/>
          <w:szCs w:val="24"/>
        </w:rPr>
        <w:t>Opiekun przedmiotu: dr inż. Jacek Szymczyk</w:t>
      </w:r>
    </w:p>
    <w:sectPr w:rsidR="008B2D81" w:rsidRPr="008B2D81" w:rsidSect="00DF6C3D">
      <w:pgSz w:w="11906" w:h="16838"/>
      <w:pgMar w:top="851" w:right="1133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72"/>
    <w:rsid w:val="00065538"/>
    <w:rsid w:val="000F1158"/>
    <w:rsid w:val="000F7CF2"/>
    <w:rsid w:val="0012159C"/>
    <w:rsid w:val="001225B1"/>
    <w:rsid w:val="00152019"/>
    <w:rsid w:val="001D5FDB"/>
    <w:rsid w:val="00200F22"/>
    <w:rsid w:val="00231607"/>
    <w:rsid w:val="002735C6"/>
    <w:rsid w:val="002B102C"/>
    <w:rsid w:val="003049CF"/>
    <w:rsid w:val="003335F8"/>
    <w:rsid w:val="00383FA6"/>
    <w:rsid w:val="00386930"/>
    <w:rsid w:val="003A575B"/>
    <w:rsid w:val="004335A4"/>
    <w:rsid w:val="004504E4"/>
    <w:rsid w:val="004B11E0"/>
    <w:rsid w:val="004B7D2E"/>
    <w:rsid w:val="005D3836"/>
    <w:rsid w:val="00624D8A"/>
    <w:rsid w:val="00687253"/>
    <w:rsid w:val="0073208B"/>
    <w:rsid w:val="007634F2"/>
    <w:rsid w:val="00766589"/>
    <w:rsid w:val="007B6AC7"/>
    <w:rsid w:val="00801A49"/>
    <w:rsid w:val="00833807"/>
    <w:rsid w:val="00847E6A"/>
    <w:rsid w:val="00877138"/>
    <w:rsid w:val="00891EB8"/>
    <w:rsid w:val="008B2D81"/>
    <w:rsid w:val="008B316F"/>
    <w:rsid w:val="008F0F72"/>
    <w:rsid w:val="00906108"/>
    <w:rsid w:val="0095007C"/>
    <w:rsid w:val="0098468F"/>
    <w:rsid w:val="00990484"/>
    <w:rsid w:val="0099057A"/>
    <w:rsid w:val="009A0FB6"/>
    <w:rsid w:val="009A2EA7"/>
    <w:rsid w:val="009A70AB"/>
    <w:rsid w:val="00A813F5"/>
    <w:rsid w:val="00BD62D3"/>
    <w:rsid w:val="00C303B4"/>
    <w:rsid w:val="00C41897"/>
    <w:rsid w:val="00CB6194"/>
    <w:rsid w:val="00D04998"/>
    <w:rsid w:val="00DC5AAC"/>
    <w:rsid w:val="00DF6C3D"/>
    <w:rsid w:val="00E03C41"/>
    <w:rsid w:val="00E55D65"/>
    <w:rsid w:val="00E704A5"/>
    <w:rsid w:val="00E83FE2"/>
    <w:rsid w:val="00ED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002C6"/>
  <w15:chartTrackingRefBased/>
  <w15:docId w15:val="{64E013DA-FC2D-4D54-B712-0AE8B017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0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203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Szymczyk</dc:creator>
  <cp:keywords/>
  <dc:description/>
  <cp:lastModifiedBy>Jacek Szymczyk</cp:lastModifiedBy>
  <cp:revision>9</cp:revision>
  <dcterms:created xsi:type="dcterms:W3CDTF">2019-11-19T10:06:00Z</dcterms:created>
  <dcterms:modified xsi:type="dcterms:W3CDTF">2019-11-19T15:27:00Z</dcterms:modified>
</cp:coreProperties>
</file>